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DESCRIPTION OF PROJECT</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Peninsula Fire Protection District is inviting sealed bids for the sale of vehicles to be sold “as is”. Please do not call the district office for vehicle information. All known vehicle information is listed below.</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PROJECT AND LOCATION</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Vehicles are available to be seen in person the week of </w:t>
      </w:r>
      <w:r w:rsidR="00502661">
        <w:rPr>
          <w:color w:val="444444"/>
        </w:rPr>
        <w:t>November 1 - 5</w:t>
      </w:r>
      <w:bookmarkStart w:id="0" w:name="_GoBack"/>
      <w:bookmarkEnd w:id="0"/>
      <w:r>
        <w:rPr>
          <w:color w:val="444444"/>
        </w:rPr>
        <w:t>, 2021 during regular business hours (8:00-4:30 Monday-Friday). Test drives will not be allowed. Vehicle may be viewed at: 801 Golf Club Rd Lake Almanor, CA. 96137. Sealed bids are due no later than 4:30 P.M. on Friday, November 12, 2021, to the receptionist at the district office, 801 Golf Club Rd. Lake Almanor, CA. 96137.  Any bids received after the time and date specified will be rejected. Any bids delivered to a location other than the purchasing address will be rejected. Faxed bids will not be accepted.</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SUBMISSION REQUIREMENTS:</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Bidders must submit a bid including name, address, phone number and bid in dollar amount. All submissions must be signed and dated, please write legibly. To submit your bid place your bid in a sealed envelope, write on the envelope “Peninsula Fire District Vehicle Auction” write the vehicle number (see below) in the upper right corner of the envelope. All submissions must be received by the District no later than 4:30 P.M.  On Friday, November 12, 2021.</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NOTIFICATION OF AWARD:</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Sealed Bids will be opened at the regularly scheduled board meeting, November 17, 2021. Award will be made to the highest bidder. Successful bidder will be notified NLT close of business November 18, 2021.   If you decide that you do not want a vehicle after you are contacted that you are the highest bidder, you will be banned from bidding on district auctions for a period of not less than five years.</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REMOVAL DATE:</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Vehicles must be removed from Peninsula Fire Property within ten (10) business day’s notification of award and full payment.</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PAYMENT SCHEDULE:</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The successful bidder shall present a certified check/cashier’s check issued to the Peninsula Fire Protection District for the total amount of the awarded vehicle before receiving the title, keys and vehicle.</w:t>
      </w:r>
    </w:p>
    <w:p w:rsidR="000A247E" w:rsidRDefault="000A247E" w:rsidP="000A247E">
      <w:pPr>
        <w:pStyle w:val="NormalWeb"/>
        <w:shd w:val="clear" w:color="auto" w:fill="FFFFFF"/>
        <w:spacing w:before="0" w:beforeAutospacing="0" w:after="225" w:afterAutospacing="0"/>
        <w:textAlignment w:val="baseline"/>
        <w:rPr>
          <w:color w:val="444444"/>
        </w:rPr>
      </w:pPr>
    </w:p>
    <w:p w:rsidR="000A247E" w:rsidRDefault="000A247E" w:rsidP="000A247E">
      <w:pPr>
        <w:pStyle w:val="NormalWeb"/>
        <w:shd w:val="clear" w:color="auto" w:fill="FFFFFF"/>
        <w:spacing w:before="0" w:beforeAutospacing="0" w:after="225" w:afterAutospacing="0"/>
        <w:textAlignment w:val="baseline"/>
        <w:rPr>
          <w:color w:val="444444"/>
        </w:rPr>
      </w:pP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RIGHTS RESERVED BY OWNER:</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The Peninsula Fire Protection District reserves the right to accept or reject any or all bids, and to negotiate the terms and conditions of all or any part of the </w:t>
      </w:r>
      <w:r w:rsidR="00D736F9">
        <w:rPr>
          <w:color w:val="444444"/>
        </w:rPr>
        <w:t>bid as determined to be in the </w:t>
      </w:r>
      <w:r>
        <w:rPr>
          <w:color w:val="444444"/>
        </w:rPr>
        <w:t>best interest of the district in its sole discretion.</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QUESTIONS:</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Questions should be emailed to Fire Chief Andrew Courtright at penfire@frontiernet.net</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Vehicle #1:</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16 foot SCAT Hovercraft with Drive on / Drive off trailer. </w:t>
      </w:r>
    </w:p>
    <w:p w:rsidR="005B6FB1" w:rsidRDefault="005B6FB1" w:rsidP="000A247E">
      <w:pPr>
        <w:pStyle w:val="NormalWeb"/>
        <w:shd w:val="clear" w:color="auto" w:fill="FFFFFF"/>
        <w:spacing w:before="0" w:beforeAutospacing="0" w:after="225" w:afterAutospacing="0"/>
        <w:textAlignment w:val="baseline"/>
        <w:rPr>
          <w:color w:val="444444"/>
        </w:rPr>
      </w:pPr>
      <w:r>
        <w:rPr>
          <w:color w:val="444444"/>
        </w:rPr>
        <w:t>Hull #HVA00022G296</w:t>
      </w:r>
    </w:p>
    <w:p w:rsidR="00497834" w:rsidRDefault="00497834" w:rsidP="000A247E">
      <w:pPr>
        <w:pStyle w:val="NormalWeb"/>
        <w:shd w:val="clear" w:color="auto" w:fill="FFFFFF"/>
        <w:spacing w:before="0" w:beforeAutospacing="0" w:after="225" w:afterAutospacing="0"/>
        <w:textAlignment w:val="baseline"/>
        <w:rPr>
          <w:color w:val="444444"/>
        </w:rPr>
      </w:pPr>
      <w:r>
        <w:rPr>
          <w:color w:val="444444"/>
        </w:rPr>
        <w:t>Trailer VIN #</w:t>
      </w:r>
      <w:r w:rsidR="00EB39CA">
        <w:rPr>
          <w:color w:val="444444"/>
        </w:rPr>
        <w:t>1D9V0F103T1048130</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Minimum Bid: $5,000.00 </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Vehicle #2:</w:t>
      </w:r>
    </w:p>
    <w:p w:rsidR="00EB39CA"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Kubota Tractor </w:t>
      </w:r>
      <w:r w:rsidR="00D736F9">
        <w:rPr>
          <w:color w:val="444444"/>
        </w:rPr>
        <w:t xml:space="preserve">and bucket </w:t>
      </w:r>
      <w:r>
        <w:rPr>
          <w:color w:val="444444"/>
        </w:rPr>
        <w:t>with Rear Snow Blower attachment</w:t>
      </w:r>
      <w:r w:rsidR="00D736F9">
        <w:rPr>
          <w:color w:val="444444"/>
        </w:rPr>
        <w:t xml:space="preserve"> </w:t>
      </w:r>
    </w:p>
    <w:p w:rsidR="000A247E" w:rsidRDefault="00EB39CA" w:rsidP="000A247E">
      <w:pPr>
        <w:pStyle w:val="NormalWeb"/>
        <w:shd w:val="clear" w:color="auto" w:fill="FFFFFF"/>
        <w:spacing w:before="0" w:beforeAutospacing="0" w:after="225" w:afterAutospacing="0"/>
        <w:textAlignment w:val="baseline"/>
        <w:rPr>
          <w:color w:val="444444"/>
        </w:rPr>
      </w:pPr>
      <w:r>
        <w:rPr>
          <w:color w:val="444444"/>
        </w:rPr>
        <w:t>Serial</w:t>
      </w:r>
      <w:r w:rsidR="000A247E">
        <w:rPr>
          <w:color w:val="444444"/>
        </w:rPr>
        <w:t>:</w:t>
      </w:r>
      <w:r>
        <w:rPr>
          <w:color w:val="444444"/>
        </w:rPr>
        <w:t xml:space="preserve"> #L3450D-50733</w:t>
      </w:r>
      <w:r w:rsidR="0074697F">
        <w:rPr>
          <w:color w:val="444444"/>
        </w:rPr>
        <w:t xml:space="preserve"> </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Minimum Bid: $8,000.00</w:t>
      </w:r>
    </w:p>
    <w:p w:rsidR="000A247E" w:rsidRDefault="000A247E" w:rsidP="000A247E">
      <w:pPr>
        <w:pStyle w:val="NormalWeb"/>
        <w:shd w:val="clear" w:color="auto" w:fill="FFFFFF"/>
        <w:spacing w:before="0" w:beforeAutospacing="0" w:after="0" w:afterAutospacing="0"/>
        <w:textAlignment w:val="baseline"/>
        <w:rPr>
          <w:color w:val="444444"/>
        </w:rPr>
      </w:pPr>
      <w:r>
        <w:rPr>
          <w:rStyle w:val="Strong"/>
          <w:rFonts w:ascii="inherit" w:hAnsi="inherit"/>
          <w:color w:val="444444"/>
          <w:u w:val="single"/>
          <w:bdr w:val="none" w:sz="0" w:space="0" w:color="auto" w:frame="1"/>
        </w:rPr>
        <w:t>Vehicle #3:</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2005 Ford F-250</w:t>
      </w:r>
      <w:r w:rsidR="00D736F9">
        <w:rPr>
          <w:color w:val="444444"/>
        </w:rPr>
        <w:t xml:space="preserve"> Crew Cab</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VIN: </w:t>
      </w:r>
      <w:r w:rsidR="00EB39CA">
        <w:rPr>
          <w:color w:val="444444"/>
        </w:rPr>
        <w:t>1FTNW21P74ED82466</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Mileage: </w:t>
      </w:r>
      <w:r w:rsidR="00EB39CA">
        <w:rPr>
          <w:color w:val="444444"/>
        </w:rPr>
        <w:t>370,399</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xml:space="preserve">Minimum Bid: $5,500.00 </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0A247E" w:rsidRDefault="000A247E" w:rsidP="000A247E">
      <w:pPr>
        <w:pStyle w:val="NormalWeb"/>
        <w:shd w:val="clear" w:color="auto" w:fill="FFFFFF"/>
        <w:spacing w:before="0" w:beforeAutospacing="0" w:after="225" w:afterAutospacing="0"/>
        <w:textAlignment w:val="baseline"/>
        <w:rPr>
          <w:color w:val="444444"/>
        </w:rPr>
      </w:pPr>
      <w:r>
        <w:rPr>
          <w:color w:val="444444"/>
        </w:rPr>
        <w:t> </w:t>
      </w:r>
    </w:p>
    <w:p w:rsidR="00DE1150" w:rsidRDefault="00DE1150"/>
    <w:sectPr w:rsidR="00DE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7E"/>
    <w:rsid w:val="000A247E"/>
    <w:rsid w:val="00497834"/>
    <w:rsid w:val="00502661"/>
    <w:rsid w:val="005B6FB1"/>
    <w:rsid w:val="00653B55"/>
    <w:rsid w:val="0074697F"/>
    <w:rsid w:val="007A714B"/>
    <w:rsid w:val="00D736F9"/>
    <w:rsid w:val="00DE1150"/>
    <w:rsid w:val="00EB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B923-C2BC-4361-849C-F561532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4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47E"/>
    <w:rPr>
      <w:b/>
      <w:bCs/>
    </w:rPr>
  </w:style>
  <w:style w:type="paragraph" w:styleId="BalloonText">
    <w:name w:val="Balloon Text"/>
    <w:basedOn w:val="Normal"/>
    <w:link w:val="BalloonTextChar"/>
    <w:uiPriority w:val="99"/>
    <w:semiHidden/>
    <w:unhideWhenUsed/>
    <w:rsid w:val="00EB3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6043</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Chief</cp:lastModifiedBy>
  <cp:revision>2</cp:revision>
  <cp:lastPrinted>2021-10-19T16:33:00Z</cp:lastPrinted>
  <dcterms:created xsi:type="dcterms:W3CDTF">2021-10-01T14:28:00Z</dcterms:created>
  <dcterms:modified xsi:type="dcterms:W3CDTF">2021-10-21T15:51:00Z</dcterms:modified>
</cp:coreProperties>
</file>